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E620F" w14:textId="77777777" w:rsidR="00AC5224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324B695" w14:textId="77777777" w:rsidR="00140AF6" w:rsidRDefault="00140AF6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627D69DD" w14:textId="77777777" w:rsidR="00AC5224" w:rsidRPr="00036B07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IN LOCO</w:t>
      </w:r>
    </w:p>
    <w:p w14:paraId="00532752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11814B6" w14:textId="77777777" w:rsidR="00587142" w:rsidRDefault="00587142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63DF4C21" w14:textId="77777777" w:rsidR="00AC5224" w:rsidRPr="00E25D9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B55127">
        <w:rPr>
          <w:rFonts w:ascii="Calibri Light" w:hAnsi="Calibri Light" w:cs="Calibri Light"/>
          <w:lang w:val="it-IT"/>
        </w:rPr>
        <w:t xml:space="preserve">              </w:t>
      </w:r>
      <w:r>
        <w:rPr>
          <w:rFonts w:ascii="Calibri Light" w:hAnsi="Calibri Light" w:cs="Calibri Light"/>
          <w:lang w:val="it-IT"/>
        </w:rPr>
        <w:t xml:space="preserve">CCI N°: </w:t>
      </w:r>
      <w:r w:rsidR="004F4878">
        <w:rPr>
          <w:rFonts w:ascii="Calibri Light" w:hAnsi="Calibri Light" w:cs="Calibri Light"/>
          <w:lang w:val="it-IT"/>
        </w:rPr>
        <w:t>2014IT05M9OP001</w:t>
      </w:r>
    </w:p>
    <w:p w14:paraId="0878772C" w14:textId="77777777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4F4878">
        <w:rPr>
          <w:rFonts w:ascii="Calibri Light" w:hAnsi="Calibri Light" w:cs="Calibri Light"/>
          <w:lang w:val="it-IT"/>
        </w:rPr>
        <w:t xml:space="preserve"> </w:t>
      </w:r>
      <w:r w:rsidR="004F4878">
        <w:rPr>
          <w:rFonts w:ascii="Calibri Light" w:hAnsi="Calibri Light" w:cs="Calibri Light"/>
          <w:lang w:val="it-IT"/>
        </w:rPr>
        <w:tab/>
        <w:t>PON IOG</w:t>
      </w:r>
    </w:p>
    <w:p w14:paraId="10808F3B" w14:textId="77777777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2F037F69" w14:textId="77777777" w:rsidR="00AC5224" w:rsidRPr="00E95A5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343BA2BB" w14:textId="77777777" w:rsidR="00AC5224" w:rsidRPr="00B2515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EDEB3A0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</w:p>
    <w:p w14:paraId="709DFD34" w14:textId="77777777" w:rsidR="00AC5224" w:rsidRPr="00AC522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AC5224">
        <w:rPr>
          <w:rFonts w:ascii="Calibri Light" w:hAnsi="Calibri Light" w:cs="Calibri Light"/>
          <w:b/>
          <w:lang w:val="it-IT"/>
        </w:rPr>
        <w:t>Data visita in loco:</w:t>
      </w:r>
    </w:p>
    <w:p w14:paraId="7807AC4C" w14:textId="77777777" w:rsidR="00AC5224" w:rsidRPr="00036B07" w:rsidRDefault="00AC5224" w:rsidP="00AC5224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3"/>
        <w:gridCol w:w="1317"/>
      </w:tblGrid>
      <w:tr w:rsidR="00AC5224" w:rsidRPr="00721B52" w14:paraId="5A1734BE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DBEA" w14:textId="77777777"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– Verifiche in loco. Questa sezione della check list deve essere compilata prima dell’approvazione del Rapporto sull’audit delle operazioni da parte dell’Autorità di Audit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68709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25F828CE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3A02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in loco è stata registrata utilizzando appositi modelli ed è stata correttamente archiviata?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14886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55F905AC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21E6F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in loco sono stati adeguatamente archiviati?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599F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723970EB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B7A50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check list di controllo è stata completata in ogni sua parte?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03F4E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2B962F9E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DE28E" w14:textId="77777777"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dati e le informazioni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illustrate nel rapporto di audit </w:t>
            </w:r>
            <w:r w:rsidRPr="00170DD9">
              <w:rPr>
                <w:rFonts w:ascii="Calibri Light" w:hAnsi="Calibri Light" w:cs="Calibri Light"/>
                <w:lang w:val="it-IT"/>
              </w:rPr>
              <w:t>sono accuratamente presentati?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92CBD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1A91C95E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D9BE3" w14:textId="77777777"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</w:t>
            </w:r>
            <w:r w:rsidRPr="00BE5BB8">
              <w:rPr>
                <w:rFonts w:ascii="Calibri Light" w:hAnsi="Calibri Light" w:cs="Calibri Light"/>
                <w:lang w:val="it-IT"/>
              </w:rPr>
              <w:t xml:space="preserve">illustrate nel </w:t>
            </w:r>
            <w:r w:rsidR="0010044E">
              <w:rPr>
                <w:rFonts w:ascii="Calibri Light" w:hAnsi="Calibri Light" w:cs="Calibri Light"/>
                <w:lang w:val="it-IT"/>
              </w:rPr>
              <w:t>Rapporto di audit sono chiare e</w:t>
            </w:r>
            <w:r w:rsidR="004A047E">
              <w:rPr>
                <w:rFonts w:ascii="Calibri Light" w:hAnsi="Calibri Light" w:cs="Calibri Light"/>
                <w:lang w:val="it-IT"/>
              </w:rPr>
              <w:t xml:space="preserve"> coerenti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224FD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25984B6C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CB40" w14:textId="77777777"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0479D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0A8CFC58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22B99" w14:textId="77777777" w:rsidR="00AC5224" w:rsidRPr="009A4CCE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Attività di reporting (rapporti </w:t>
            </w:r>
            <w:r w:rsidRPr="009A4CCE">
              <w:rPr>
                <w:rFonts w:ascii="Calibri Light" w:hAnsi="Calibri Light" w:cs="Calibri Light"/>
                <w:b/>
                <w:u w:val="single"/>
                <w:lang w:val="it-IT"/>
              </w:rPr>
              <w:t>provvisori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di audit, rapporti finali di audit). Questa sezione della check list deve essere compilata prima dell’approvazione dei rapporti di audit da parte dell’Autorità di Audit  (Manuale dei controlli di audit, Parag</w:t>
            </w:r>
            <w:r>
              <w:rPr>
                <w:rFonts w:ascii="Calibri Light" w:hAnsi="Calibri Light" w:cs="Calibri Light"/>
                <w:b/>
                <w:lang w:val="it-IT"/>
              </w:rPr>
              <w:t>rafo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7.1.3)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83B8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2FD55226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96EEB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Rapporto provvisorio include i contenuti degli eventuali documenti di lavoro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e della check list di controllo predisposta?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1AFE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06900534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4769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Rapporto </w:t>
            </w:r>
            <w:r w:rsidRPr="00BE5BB8">
              <w:rPr>
                <w:rFonts w:ascii="Calibri Light" w:hAnsi="Calibri Light" w:cs="Calibri Light"/>
                <w:lang w:val="it-IT"/>
              </w:rPr>
              <w:t>provvisorio è stato preparat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o entro i termini di scadenza?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9452F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10205BEB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494C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Per i rapporti di audit sulle operazioni devono essere riesaminate le seguenti caratteristiche di qualità:</w:t>
            </w:r>
          </w:p>
          <w:p w14:paraId="311CC54C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La descrizione del lavoro svolto è sufficientemente dettagliata?</w:t>
            </w:r>
          </w:p>
          <w:p w14:paraId="37C9C289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Ogni singolo risultato viene seguito da una raccomandazione(i) /azione da intraprendere?</w:t>
            </w:r>
          </w:p>
          <w:p w14:paraId="5238D803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Le conclusioni e i risultati sono coerenti? </w:t>
            </w:r>
            <w:r w:rsidRPr="00036B07">
              <w:rPr>
                <w:rFonts w:ascii="Calibri Light" w:hAnsi="Calibri Light" w:cs="Calibri Light"/>
              </w:rPr>
              <w:t xml:space="preserve">Le </w:t>
            </w:r>
            <w:r>
              <w:rPr>
                <w:rFonts w:ascii="Calibri Light" w:hAnsi="Calibri Light" w:cs="Calibri Light"/>
              </w:rPr>
              <w:t>conclusioni</w:t>
            </w:r>
            <w:r w:rsidRPr="00036B07">
              <w:rPr>
                <w:rFonts w:ascii="Calibri Light" w:hAnsi="Calibri Light" w:cs="Calibri Light"/>
              </w:rPr>
              <w:t xml:space="preserve"> sono complete?</w:t>
            </w:r>
          </w:p>
          <w:p w14:paraId="69C3C78D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Infine, i rapporti di audit sono chiari, concisi e accurati?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B4B9C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39F73311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2FB58" w14:textId="77777777" w:rsidR="00AC5224" w:rsidRPr="00036B07" w:rsidRDefault="00AC5224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highlight w:val="yellow"/>
                <w:lang w:val="it-IT"/>
              </w:rPr>
            </w:pPr>
            <w:r w:rsidRPr="00170DD9">
              <w:rPr>
                <w:rFonts w:ascii="Calibri Light" w:hAnsi="Calibri Light" w:cs="Calibri Light"/>
                <w:szCs w:val="22"/>
                <w:lang w:val="it-IT"/>
              </w:rPr>
              <w:t>Il Rapporto Provvisorio, la Check List e la documentazione oggetto dell’audit è stata completamente e correttamente archiviata</w:t>
            </w:r>
            <w:r w:rsidR="0010044E">
              <w:rPr>
                <w:rFonts w:ascii="Calibri Light" w:hAnsi="Calibri Light" w:cs="Calibri Light"/>
                <w:szCs w:val="22"/>
                <w:lang w:val="it-IT"/>
              </w:rPr>
              <w:t xml:space="preserve"> </w:t>
            </w:r>
            <w:r w:rsidRPr="00BE5BB8">
              <w:rPr>
                <w:rFonts w:ascii="Calibri Light" w:hAnsi="Calibri Light" w:cs="Calibri Light"/>
                <w:szCs w:val="22"/>
                <w:lang w:val="it-IT"/>
              </w:rPr>
              <w:t>sul sistema informativo dell’AdA?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148EC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28FEFE8" w14:textId="77777777" w:rsidR="008E7010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</w:t>
      </w:r>
    </w:p>
    <w:p w14:paraId="56F35CF7" w14:textId="77777777" w:rsidR="008E7010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514246B9" w14:textId="77777777" w:rsidR="008E7010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69FFC9F" w14:textId="77777777" w:rsidR="008E7010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2AB62A9" w14:textId="77777777" w:rsidR="008E7010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3F4D3D3" w14:textId="77777777" w:rsidR="008E7010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526F04D1" w14:textId="77777777" w:rsidR="008E7010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0818A47D" w14:textId="77777777" w:rsidR="008E7010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46B0BBA" w14:textId="77777777" w:rsidR="008E7010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09ADC0E1" w14:textId="77777777" w:rsidR="008E7010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69CD3733" w14:textId="77777777" w:rsidR="008E7010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00CB99F7" w14:textId="77777777" w:rsidR="008E7010" w:rsidRPr="0031410E" w:rsidRDefault="008E7010" w:rsidP="008E7010">
      <w:pPr>
        <w:spacing w:line="240" w:lineRule="atLeast"/>
      </w:pPr>
      <w:r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1BDA2538" w14:textId="183B35E9" w:rsidR="00006DBA" w:rsidRPr="00721B52" w:rsidRDefault="00006DBA" w:rsidP="008E701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sectPr w:rsidR="00006DBA" w:rsidRPr="00721B52" w:rsidSect="00EE7C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324D8" w14:textId="77777777" w:rsidR="0024612D" w:rsidRDefault="0024612D" w:rsidP="00AC5224">
      <w:pPr>
        <w:spacing w:line="240" w:lineRule="auto"/>
      </w:pPr>
      <w:r>
        <w:separator/>
      </w:r>
    </w:p>
  </w:endnote>
  <w:endnote w:type="continuationSeparator" w:id="0">
    <w:p w14:paraId="749FFEFE" w14:textId="77777777" w:rsidR="0024612D" w:rsidRDefault="0024612D" w:rsidP="00AC5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973EB" w14:textId="77777777" w:rsidR="00721B52" w:rsidRDefault="00721B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9F02D" w14:textId="77777777" w:rsidR="00721B52" w:rsidRDefault="00721B5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5A12" w14:textId="77777777" w:rsidR="00721B52" w:rsidRDefault="00721B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9A35C" w14:textId="77777777" w:rsidR="0024612D" w:rsidRDefault="0024612D" w:rsidP="00AC5224">
      <w:pPr>
        <w:spacing w:line="240" w:lineRule="auto"/>
      </w:pPr>
      <w:r>
        <w:separator/>
      </w:r>
    </w:p>
  </w:footnote>
  <w:footnote w:type="continuationSeparator" w:id="0">
    <w:p w14:paraId="6D4DDC59" w14:textId="77777777" w:rsidR="0024612D" w:rsidRDefault="0024612D" w:rsidP="00AC52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F4D9" w14:textId="77777777" w:rsidR="00721B52" w:rsidRDefault="00721B5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F44EB" w14:textId="77777777" w:rsidR="00AC5224" w:rsidRDefault="004F4878" w:rsidP="00AC5224">
    <w:pPr>
      <w:pStyle w:val="Intestazione"/>
      <w:jc w:val="center"/>
    </w:pPr>
    <w:r>
      <w:rPr>
        <w:noProof/>
        <w:lang w:val="it-IT"/>
      </w:rPr>
      <w:drawing>
        <wp:inline distT="0" distB="0" distL="0" distR="0" wp14:anchorId="1644ABDD" wp14:editId="63820930">
          <wp:extent cx="5400675" cy="903848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688F9" w14:textId="77777777" w:rsidR="00721B52" w:rsidRDefault="00721B5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8925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224"/>
    <w:rsid w:val="00006DBA"/>
    <w:rsid w:val="0010044E"/>
    <w:rsid w:val="00140AF6"/>
    <w:rsid w:val="001B7CEF"/>
    <w:rsid w:val="0024612D"/>
    <w:rsid w:val="0029492C"/>
    <w:rsid w:val="002B289D"/>
    <w:rsid w:val="004A047E"/>
    <w:rsid w:val="004F4878"/>
    <w:rsid w:val="00587142"/>
    <w:rsid w:val="00667BE5"/>
    <w:rsid w:val="00721B52"/>
    <w:rsid w:val="00782337"/>
    <w:rsid w:val="008E7010"/>
    <w:rsid w:val="009307DD"/>
    <w:rsid w:val="009A7FA3"/>
    <w:rsid w:val="00A95A42"/>
    <w:rsid w:val="00AC119D"/>
    <w:rsid w:val="00AC5224"/>
    <w:rsid w:val="00B55127"/>
    <w:rsid w:val="00D0050B"/>
    <w:rsid w:val="00EE7C80"/>
    <w:rsid w:val="00FD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C26556"/>
  <w15:chartTrackingRefBased/>
  <w15:docId w15:val="{CFB45E56-151F-42A3-80E3-9C040061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5224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51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5127"/>
    <w:rPr>
      <w:rFonts w:ascii="Segoe UI" w:eastAsia="Times New Roman" w:hAnsi="Segoe UI" w:cs="Segoe UI"/>
      <w:sz w:val="18"/>
      <w:szCs w:val="18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Buccimazza, Raffaella (IT - Roma)</dc:creator>
  <cp:keywords/>
  <dc:description/>
  <cp:lastModifiedBy>Usai Valentina</cp:lastModifiedBy>
  <cp:revision>14</cp:revision>
  <cp:lastPrinted>2020-05-07T12:55:00Z</cp:lastPrinted>
  <dcterms:created xsi:type="dcterms:W3CDTF">2020-04-15T12:42:00Z</dcterms:created>
  <dcterms:modified xsi:type="dcterms:W3CDTF">2024-03-22T09:23:00Z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2021-07-28T13:28:09Z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668ffa3e-5a79-4eb0-89b1-67f063d7b8cd</vt:lpwstr>
  </property>
  <property fmtid="{D5CDD505-2E9C-101B-9397-08002B2CF9AE}" pid="8" name="MSIP_Label_ea60d57e-af5b-4752-ac57-3e4f28ca11dc_ContentBits">
    <vt:lpwstr>0</vt:lpwstr>
  </property>
</Properties>
</file>